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2CF18E50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487ED5">
              <w:rPr>
                <w:sz w:val="20"/>
                <w:szCs w:val="20"/>
              </w:rPr>
              <w:t>5</w:t>
            </w:r>
            <w:r w:rsidR="001E0443">
              <w:rPr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6D42A9F" w:rsidR="000B1650" w:rsidRPr="00082960" w:rsidRDefault="00545B7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Uluslararası İlişkiler Ofisi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05C3B68" w:rsidR="00FF7593" w:rsidRPr="00082960" w:rsidRDefault="00545B7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Uluslararası </w:t>
            </w:r>
            <w:r w:rsidR="00C80512">
              <w:rPr>
                <w:rFonts w:cstheme="minorHAnsi"/>
                <w:sz w:val="18"/>
                <w:szCs w:val="18"/>
              </w:rPr>
              <w:t xml:space="preserve">İlişkiler </w:t>
            </w:r>
            <w:r>
              <w:rPr>
                <w:rFonts w:cstheme="minorHAnsi"/>
                <w:sz w:val="18"/>
                <w:szCs w:val="18"/>
              </w:rPr>
              <w:t>Koordinatör</w:t>
            </w:r>
            <w:r w:rsidR="00242A4E">
              <w:rPr>
                <w:rFonts w:cstheme="minorHAnsi"/>
                <w:sz w:val="18"/>
                <w:szCs w:val="18"/>
              </w:rPr>
              <w:t>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B5E62BD" w:rsidR="00FF7593" w:rsidRPr="00082960" w:rsidRDefault="00545B7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Uluslarararası İlişkiler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EFEAEBF" w:rsidR="00FF7593" w:rsidRPr="00082960" w:rsidRDefault="00545B7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4A09BA1" w14:textId="77777777" w:rsidR="00545B7A" w:rsidRPr="00545B7A" w:rsidRDefault="00545B7A" w:rsidP="00545B7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545B7A" w:rsidRPr="00545B7A" w14:paraId="0AF668EE" w14:textId="77777777">
              <w:trPr>
                <w:trHeight w:val="3668"/>
              </w:trPr>
              <w:tc>
                <w:tcPr>
                  <w:tcW w:w="0" w:type="auto"/>
                </w:tcPr>
                <w:p w14:paraId="0DC291FA" w14:textId="20A4D639" w:rsidR="00545B7A" w:rsidRPr="00545B7A" w:rsidRDefault="00321188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color w:val="000000"/>
                    </w:rPr>
                    <w:t>Uluslararası</w:t>
                  </w:r>
                  <w:r w:rsidR="00545B7A" w:rsidRPr="00545B7A">
                    <w:rPr>
                      <w:rFonts w:ascii="Cambria" w:hAnsi="Cambria" w:cs="Cambria"/>
                      <w:color w:val="000000"/>
                    </w:rPr>
                    <w:t xml:space="preserve"> İlişkiler Yönetim Kuruluna üyelik etmek, toplantılarına katılmak ve kurulda alınan kararların koordinatörlükte uygulanmasını sağlamak ve takibini yapmak, </w:t>
                  </w:r>
                </w:p>
                <w:p w14:paraId="7C66D5DE" w14:textId="59616DD3" w:rsidR="00545B7A" w:rsidRP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Üniversiteye eğitim almak için gelecek uluslararası öğrenciler için bilgi paketleri hazırlamak, ilgili konularda tanıtıcı materyaller oluşturmak ve gerekli mecraları bu amaçlar doğrultusunda kullanmak, </w:t>
                  </w:r>
                </w:p>
                <w:p w14:paraId="0D03B11A" w14:textId="7777777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Uluslararası tanıtım fuarlarına katılmak, üniversitenin uluslararası öğrenci sayısının arttırılmasına yönelik her türlü etkinliğe katılım sağlamak, </w:t>
                  </w:r>
                </w:p>
                <w:p w14:paraId="51B339FB" w14:textId="481FD25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Uluslararası öğrenciler için akademik takvimlerin, harçların, vize ve oturma izinlerinin, üniversiteye kayıt öncesinde gerekli sınav ve süreçlerin bilgilendirmesini yapmak, </w:t>
                  </w:r>
                </w:p>
                <w:p w14:paraId="7C0243EF" w14:textId="7777777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Uluslararası öğrenciler için oryantasyon programları düzenlemek, şehre ve üniversiteye uyum süreçlerinin aşılması konusunda ilgili birimlerle eşgüdümlü olarak çalışmak, </w:t>
                  </w:r>
                </w:p>
                <w:p w14:paraId="1E548667" w14:textId="7777777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Üniversite öğrencilerinin yurtdışında Yüksek Lisans, Doktora ve Çeşitli Kurslar ile sürdürecekleri eğitim hayatları için rehberlik etmek ve hazırlık aşamasında yardımcı olmak, </w:t>
                  </w:r>
                </w:p>
                <w:p w14:paraId="13767E66" w14:textId="7777777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Öğrencilerin dil bilgi ve becerilerini geliştirmek için katılacakları yurtdışı kurslar, yaz kursları gibi programlara katılımları konusunda rehberlik etmek ve hazırlık aşamasında yardımcı olmak, </w:t>
                  </w:r>
                </w:p>
                <w:p w14:paraId="3A7F2E4C" w14:textId="7777777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Yıllık Çalışma Takvimini hazırlayarak Kurulun onayına sunmak, </w:t>
                  </w:r>
                </w:p>
                <w:p w14:paraId="30DCCDF1" w14:textId="7777777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Kanun ve yönetmeliklerle kendisine verilen diğer görevleri yapmak, </w:t>
                  </w:r>
                </w:p>
                <w:p w14:paraId="6684F6E1" w14:textId="7777777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Görevi ile ilgili süreçleri Üniversitemiz Kalite Politikası ve Kalite Yönetim Sistemi çerçevesinde, kalite hedefleri ve prosedürlerine uygun olarak yürütmek. </w:t>
                  </w:r>
                </w:p>
                <w:p w14:paraId="6F38D9EC" w14:textId="77777777" w:rsidR="00545B7A" w:rsidRDefault="00545B7A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545B7A">
                    <w:rPr>
                      <w:rFonts w:ascii="Cambria" w:hAnsi="Cambria" w:cs="Cambria"/>
                      <w:color w:val="000000"/>
                    </w:rPr>
                    <w:t xml:space="preserve">Bağlı bulunduğu yönetici veya üst yöneticilerin, görev alanı ile ilgili vereceği diğer işleri iş sağlığı ve güvenliği kurallarına uygun olarak yapmak, </w:t>
                  </w:r>
                </w:p>
                <w:p w14:paraId="691FD8C8" w14:textId="48FEB3FE" w:rsidR="00545B7A" w:rsidRPr="00545B7A" w:rsidRDefault="00C80512" w:rsidP="00545B7A">
                  <w:pPr>
                    <w:pStyle w:val="ListeParagraf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>
                    <w:rPr>
                      <w:rFonts w:ascii="Cambria" w:hAnsi="Cambria" w:cs="Cambria"/>
                      <w:color w:val="000000"/>
                    </w:rPr>
                    <w:t xml:space="preserve">Uluslararası </w:t>
                  </w:r>
                  <w:r w:rsidR="00545B7A" w:rsidRPr="00545B7A">
                    <w:rPr>
                      <w:rFonts w:ascii="Cambria" w:hAnsi="Cambria" w:cs="Cambria"/>
                      <w:color w:val="000000"/>
                    </w:rPr>
                    <w:t>İlişkiler Koordinatör</w:t>
                  </w:r>
                  <w:r w:rsidR="00242A4E">
                    <w:rPr>
                      <w:rFonts w:ascii="Cambria" w:hAnsi="Cambria" w:cs="Cambria"/>
                      <w:color w:val="000000"/>
                    </w:rPr>
                    <w:t>ü,</w:t>
                  </w:r>
                  <w:r w:rsidR="00545B7A" w:rsidRPr="00545B7A">
                    <w:rPr>
                      <w:rFonts w:ascii="Cambria" w:hAnsi="Cambria" w:cs="Cambria"/>
                      <w:color w:val="000000"/>
                    </w:rPr>
                    <w:t xml:space="preserve"> yukarıda yazılı olan bütün bu görevleri kanunlara ve yönetmeliklere uygun olarak yerine getirirken </w:t>
                  </w:r>
                  <w:r>
                    <w:rPr>
                      <w:rFonts w:ascii="Cambria" w:hAnsi="Cambria" w:cs="Cambria"/>
                      <w:color w:val="000000"/>
                    </w:rPr>
                    <w:t>Uluslararası</w:t>
                  </w:r>
                  <w:r w:rsidR="00545B7A" w:rsidRPr="00545B7A">
                    <w:rPr>
                      <w:rFonts w:ascii="Cambria" w:hAnsi="Cambria" w:cs="Cambria"/>
                      <w:color w:val="000000"/>
                    </w:rPr>
                    <w:t xml:space="preserve"> İlişkiler</w:t>
                  </w:r>
                  <w:r w:rsidR="00242A4E">
                    <w:rPr>
                      <w:rFonts w:ascii="Cambria" w:hAnsi="Cambria" w:cs="Cambria"/>
                      <w:color w:val="000000"/>
                    </w:rPr>
                    <w:t xml:space="preserve"> Ofisi</w:t>
                  </w:r>
                  <w:r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="00242A4E">
                    <w:rPr>
                      <w:rFonts w:ascii="Cambria" w:hAnsi="Cambria" w:cs="Cambria"/>
                      <w:color w:val="000000"/>
                    </w:rPr>
                    <w:t>Başkanına</w:t>
                  </w:r>
                  <w:r w:rsidR="00545B7A" w:rsidRPr="00545B7A">
                    <w:rPr>
                      <w:rFonts w:ascii="Cambria" w:hAnsi="Cambria" w:cs="Cambria"/>
                      <w:color w:val="000000"/>
                    </w:rPr>
                    <w:t xml:space="preserve"> karşı sorumludur. </w:t>
                  </w:r>
                </w:p>
                <w:p w14:paraId="05CC5570" w14:textId="77777777" w:rsidR="00545B7A" w:rsidRPr="00545B7A" w:rsidRDefault="00545B7A" w:rsidP="00545B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CFEC288" w14:textId="4453A000" w:rsidR="000B7F00" w:rsidRPr="004E0BC6" w:rsidRDefault="000B7F00" w:rsidP="00A17509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50364" w14:textId="77777777" w:rsidR="006F59EA" w:rsidRDefault="006F59EA" w:rsidP="00270F6F">
      <w:pPr>
        <w:spacing w:after="0" w:line="240" w:lineRule="auto"/>
      </w:pPr>
      <w:r>
        <w:separator/>
      </w:r>
    </w:p>
  </w:endnote>
  <w:endnote w:type="continuationSeparator" w:id="0">
    <w:p w14:paraId="4725CB39" w14:textId="77777777" w:rsidR="006F59EA" w:rsidRDefault="006F59EA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224A6" w14:textId="77777777" w:rsidR="006F59EA" w:rsidRDefault="006F59EA" w:rsidP="00270F6F">
      <w:pPr>
        <w:spacing w:after="0" w:line="240" w:lineRule="auto"/>
      </w:pPr>
      <w:r>
        <w:separator/>
      </w:r>
    </w:p>
  </w:footnote>
  <w:footnote w:type="continuationSeparator" w:id="0">
    <w:p w14:paraId="11BD4BF2" w14:textId="77777777" w:rsidR="006F59EA" w:rsidRDefault="006F59EA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6F59EA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6F59EA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6F59EA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8DF"/>
    <w:multiLevelType w:val="hybridMultilevel"/>
    <w:tmpl w:val="C504AD56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D16A2"/>
    <w:multiLevelType w:val="hybridMultilevel"/>
    <w:tmpl w:val="D1B24C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13AF9"/>
    <w:multiLevelType w:val="hybridMultilevel"/>
    <w:tmpl w:val="6B087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412A4"/>
    <w:multiLevelType w:val="hybridMultilevel"/>
    <w:tmpl w:val="3DD21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6386A"/>
    <w:multiLevelType w:val="hybridMultilevel"/>
    <w:tmpl w:val="0A86FD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D21F1"/>
    <w:multiLevelType w:val="hybridMultilevel"/>
    <w:tmpl w:val="A9DAB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40"/>
  </w:num>
  <w:num w:numId="4">
    <w:abstractNumId w:val="28"/>
  </w:num>
  <w:num w:numId="5">
    <w:abstractNumId w:val="33"/>
  </w:num>
  <w:num w:numId="6">
    <w:abstractNumId w:val="6"/>
  </w:num>
  <w:num w:numId="7">
    <w:abstractNumId w:val="20"/>
  </w:num>
  <w:num w:numId="8">
    <w:abstractNumId w:val="1"/>
  </w:num>
  <w:num w:numId="9">
    <w:abstractNumId w:val="19"/>
  </w:num>
  <w:num w:numId="10">
    <w:abstractNumId w:val="36"/>
  </w:num>
  <w:num w:numId="11">
    <w:abstractNumId w:val="3"/>
  </w:num>
  <w:num w:numId="12">
    <w:abstractNumId w:val="43"/>
  </w:num>
  <w:num w:numId="13">
    <w:abstractNumId w:val="14"/>
  </w:num>
  <w:num w:numId="14">
    <w:abstractNumId w:val="16"/>
  </w:num>
  <w:num w:numId="15">
    <w:abstractNumId w:val="29"/>
  </w:num>
  <w:num w:numId="16">
    <w:abstractNumId w:val="26"/>
  </w:num>
  <w:num w:numId="17">
    <w:abstractNumId w:val="5"/>
  </w:num>
  <w:num w:numId="18">
    <w:abstractNumId w:val="39"/>
  </w:num>
  <w:num w:numId="19">
    <w:abstractNumId w:val="22"/>
  </w:num>
  <w:num w:numId="20">
    <w:abstractNumId w:val="46"/>
  </w:num>
  <w:num w:numId="21">
    <w:abstractNumId w:val="15"/>
  </w:num>
  <w:num w:numId="22">
    <w:abstractNumId w:val="32"/>
  </w:num>
  <w:num w:numId="23">
    <w:abstractNumId w:val="42"/>
  </w:num>
  <w:num w:numId="24">
    <w:abstractNumId w:val="0"/>
  </w:num>
  <w:num w:numId="25">
    <w:abstractNumId w:val="9"/>
  </w:num>
  <w:num w:numId="26">
    <w:abstractNumId w:val="12"/>
  </w:num>
  <w:num w:numId="27">
    <w:abstractNumId w:val="23"/>
  </w:num>
  <w:num w:numId="28">
    <w:abstractNumId w:val="30"/>
  </w:num>
  <w:num w:numId="29">
    <w:abstractNumId w:val="45"/>
  </w:num>
  <w:num w:numId="30">
    <w:abstractNumId w:val="8"/>
  </w:num>
  <w:num w:numId="31">
    <w:abstractNumId w:val="21"/>
  </w:num>
  <w:num w:numId="32">
    <w:abstractNumId w:val="48"/>
  </w:num>
  <w:num w:numId="33">
    <w:abstractNumId w:val="11"/>
  </w:num>
  <w:num w:numId="34">
    <w:abstractNumId w:val="17"/>
  </w:num>
  <w:num w:numId="35">
    <w:abstractNumId w:val="2"/>
  </w:num>
  <w:num w:numId="36">
    <w:abstractNumId w:val="47"/>
  </w:num>
  <w:num w:numId="37">
    <w:abstractNumId w:val="38"/>
  </w:num>
  <w:num w:numId="38">
    <w:abstractNumId w:val="27"/>
  </w:num>
  <w:num w:numId="39">
    <w:abstractNumId w:val="44"/>
  </w:num>
  <w:num w:numId="40">
    <w:abstractNumId w:val="37"/>
  </w:num>
  <w:num w:numId="41">
    <w:abstractNumId w:val="10"/>
  </w:num>
  <w:num w:numId="42">
    <w:abstractNumId w:val="34"/>
  </w:num>
  <w:num w:numId="43">
    <w:abstractNumId w:val="41"/>
  </w:num>
  <w:num w:numId="44">
    <w:abstractNumId w:val="25"/>
  </w:num>
  <w:num w:numId="45">
    <w:abstractNumId w:val="13"/>
  </w:num>
  <w:num w:numId="46">
    <w:abstractNumId w:val="7"/>
  </w:num>
  <w:num w:numId="47">
    <w:abstractNumId w:val="4"/>
  </w:num>
  <w:num w:numId="48">
    <w:abstractNumId w:val="31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1755A3"/>
    <w:rsid w:val="00177A2E"/>
    <w:rsid w:val="001967E7"/>
    <w:rsid w:val="001A37E9"/>
    <w:rsid w:val="001C67C4"/>
    <w:rsid w:val="001E0443"/>
    <w:rsid w:val="001F7001"/>
    <w:rsid w:val="00216105"/>
    <w:rsid w:val="00242A4E"/>
    <w:rsid w:val="00250312"/>
    <w:rsid w:val="00270F6F"/>
    <w:rsid w:val="00286457"/>
    <w:rsid w:val="002869CB"/>
    <w:rsid w:val="002C4DA7"/>
    <w:rsid w:val="00321188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40AE7"/>
    <w:rsid w:val="00545B7A"/>
    <w:rsid w:val="00555D8B"/>
    <w:rsid w:val="0056700A"/>
    <w:rsid w:val="00590F5D"/>
    <w:rsid w:val="005960EE"/>
    <w:rsid w:val="006053DF"/>
    <w:rsid w:val="0060763E"/>
    <w:rsid w:val="006976B7"/>
    <w:rsid w:val="006A41AF"/>
    <w:rsid w:val="006F59EA"/>
    <w:rsid w:val="00703D3A"/>
    <w:rsid w:val="00744FC1"/>
    <w:rsid w:val="00782FBD"/>
    <w:rsid w:val="007E0EC4"/>
    <w:rsid w:val="008B3324"/>
    <w:rsid w:val="008C19AD"/>
    <w:rsid w:val="008E155D"/>
    <w:rsid w:val="008F5AB1"/>
    <w:rsid w:val="0091556E"/>
    <w:rsid w:val="00953C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D7451"/>
    <w:rsid w:val="00AE6B3E"/>
    <w:rsid w:val="00AF7EF4"/>
    <w:rsid w:val="00B069F5"/>
    <w:rsid w:val="00B138E2"/>
    <w:rsid w:val="00B46C81"/>
    <w:rsid w:val="00B56A36"/>
    <w:rsid w:val="00C53D56"/>
    <w:rsid w:val="00C80512"/>
    <w:rsid w:val="00C86413"/>
    <w:rsid w:val="00CB4CF7"/>
    <w:rsid w:val="00CC1EA9"/>
    <w:rsid w:val="00CE0A19"/>
    <w:rsid w:val="00D33468"/>
    <w:rsid w:val="00D90D8B"/>
    <w:rsid w:val="00DC196C"/>
    <w:rsid w:val="00DD37F3"/>
    <w:rsid w:val="00E0090E"/>
    <w:rsid w:val="00E12912"/>
    <w:rsid w:val="00E17F32"/>
    <w:rsid w:val="00E42ADE"/>
    <w:rsid w:val="00E82EFA"/>
    <w:rsid w:val="00EA06D0"/>
    <w:rsid w:val="00EC7B68"/>
    <w:rsid w:val="00EE530F"/>
    <w:rsid w:val="00F1321F"/>
    <w:rsid w:val="00F23224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5</cp:revision>
  <dcterms:created xsi:type="dcterms:W3CDTF">2021-04-06T06:42:00Z</dcterms:created>
  <dcterms:modified xsi:type="dcterms:W3CDTF">2021-04-08T11:31:00Z</dcterms:modified>
</cp:coreProperties>
</file>