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4C3A0237" w:rsidR="00477C0B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</w:t>
            </w:r>
            <w:r w:rsidR="00477C0B">
              <w:rPr>
                <w:rFonts w:cstheme="minorHAnsi"/>
                <w:sz w:val="20"/>
                <w:szCs w:val="20"/>
              </w:rPr>
              <w:t>–</w:t>
            </w:r>
            <w:r w:rsidRPr="00BC7F0D">
              <w:rPr>
                <w:rFonts w:cstheme="minorHAnsi"/>
                <w:sz w:val="20"/>
                <w:szCs w:val="20"/>
              </w:rPr>
              <w:t xml:space="preserve"> 0</w:t>
            </w:r>
            <w:r w:rsidR="004048E6">
              <w:rPr>
                <w:rFonts w:cstheme="minorHAnsi"/>
                <w:sz w:val="20"/>
                <w:szCs w:val="20"/>
              </w:rPr>
              <w:t>5</w:t>
            </w:r>
            <w:r w:rsidR="00477C0B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51FD153C" w:rsidR="000B1650" w:rsidRPr="00BC7F0D" w:rsidRDefault="007812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Hukuk Müşavirliği 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A7201B8" w:rsidR="00FF7593" w:rsidRPr="00BC7F0D" w:rsidRDefault="00F75FC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Avukat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F1EC427" w:rsidR="00FF7593" w:rsidRPr="00BC7F0D" w:rsidRDefault="00F75FC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Hukuk Müşaviri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1167824E" w:rsidR="00FF7593" w:rsidRPr="00BC7F0D" w:rsidRDefault="00F75FC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AE104D8" w14:textId="77777777" w:rsidR="001068F6" w:rsidRDefault="001068F6" w:rsidP="007812B5">
            <w:pPr>
              <w:jc w:val="both"/>
            </w:pPr>
          </w:p>
          <w:p w14:paraId="7A138E80" w14:textId="77777777" w:rsidR="005408CC" w:rsidRDefault="005408CC" w:rsidP="00F7734C">
            <w:pPr>
              <w:pStyle w:val="ListeParagraf"/>
              <w:numPr>
                <w:ilvl w:val="1"/>
                <w:numId w:val="30"/>
              </w:numPr>
              <w:tabs>
                <w:tab w:val="left" w:pos="749"/>
              </w:tabs>
              <w:ind w:left="465" w:firstLine="0"/>
              <w:jc w:val="both"/>
              <w:rPr>
                <w:szCs w:val="24"/>
              </w:rPr>
            </w:pPr>
            <w:r>
              <w:rPr>
                <w:szCs w:val="24"/>
              </w:rPr>
              <w:t>Hukuk Müşavirinin havale ettiği işleri tam ve zamanında yapmak,</w:t>
            </w:r>
          </w:p>
          <w:p w14:paraId="5B4EC9DF" w14:textId="77777777" w:rsidR="005408CC" w:rsidRDefault="005408CC" w:rsidP="00F7734C">
            <w:pPr>
              <w:pStyle w:val="ListeParagraf"/>
              <w:numPr>
                <w:ilvl w:val="1"/>
                <w:numId w:val="30"/>
              </w:numPr>
              <w:tabs>
                <w:tab w:val="left" w:pos="749"/>
              </w:tabs>
              <w:ind w:left="465" w:firstLine="0"/>
              <w:jc w:val="both"/>
              <w:rPr>
                <w:szCs w:val="24"/>
              </w:rPr>
            </w:pPr>
            <w:r>
              <w:rPr>
                <w:szCs w:val="24"/>
              </w:rPr>
              <w:t>Üniversite leh ve aleyhindeki her çeşit davalar ile icra takiplerine, hak ve imtiyazlara, resim ve   harçlara müteallik bütün hukuki işlemleri merkezden, bulundukları ilden veya yerinden yürütmek,</w:t>
            </w:r>
          </w:p>
          <w:p w14:paraId="78A35623" w14:textId="77777777" w:rsidR="005408CC" w:rsidRDefault="005408CC" w:rsidP="00F7734C">
            <w:pPr>
              <w:pStyle w:val="ListeParagraf"/>
              <w:numPr>
                <w:ilvl w:val="1"/>
                <w:numId w:val="30"/>
              </w:numPr>
              <w:tabs>
                <w:tab w:val="left" w:pos="749"/>
              </w:tabs>
              <w:ind w:left="465" w:firstLine="0"/>
              <w:jc w:val="both"/>
              <w:rPr>
                <w:szCs w:val="24"/>
              </w:rPr>
            </w:pPr>
            <w:r>
              <w:rPr>
                <w:szCs w:val="24"/>
              </w:rPr>
              <w:t>Şartnameler, anlaşmalar, vekaletnameler, ihbarnameler, kefaletnameler, sözleşmeler düzenlemek   veya ilgili birimlerce düzenlenenler hakkında istendiğinde hukuki görüş hazırlamak,</w:t>
            </w:r>
          </w:p>
          <w:p w14:paraId="2D2C6CA9" w14:textId="77777777" w:rsidR="005408CC" w:rsidRDefault="005408CC" w:rsidP="00F7734C">
            <w:pPr>
              <w:pStyle w:val="ListeParagraf"/>
              <w:numPr>
                <w:ilvl w:val="1"/>
                <w:numId w:val="30"/>
              </w:numPr>
              <w:tabs>
                <w:tab w:val="left" w:pos="749"/>
              </w:tabs>
              <w:ind w:left="465" w:firstLine="0"/>
              <w:jc w:val="both"/>
              <w:rPr>
                <w:szCs w:val="24"/>
              </w:rPr>
            </w:pPr>
            <w:r>
              <w:rPr>
                <w:szCs w:val="24"/>
              </w:rPr>
              <w:t>Adli ve idari yargı mercilerinden, icra dairelerinden ve noterden Üniversiteye yapılacak tebliğlere   cevap hazırlamak veya hukuki gereklerini yapmak,</w:t>
            </w:r>
          </w:p>
          <w:p w14:paraId="1C515142" w14:textId="77777777" w:rsidR="005408CC" w:rsidRDefault="005408CC" w:rsidP="00F7734C">
            <w:pPr>
              <w:pStyle w:val="ListeParagraf"/>
              <w:numPr>
                <w:ilvl w:val="1"/>
                <w:numId w:val="30"/>
              </w:numPr>
              <w:tabs>
                <w:tab w:val="left" w:pos="749"/>
              </w:tabs>
              <w:ind w:left="465" w:firstLine="0"/>
              <w:jc w:val="both"/>
              <w:rPr>
                <w:szCs w:val="24"/>
              </w:rPr>
            </w:pPr>
            <w:r>
              <w:rPr>
                <w:szCs w:val="24"/>
              </w:rPr>
              <w:t>Kanun, tüzük, yönetmelik ve sair mevzuatı incelemek ve değişiklikleri takip etmek,</w:t>
            </w:r>
          </w:p>
          <w:p w14:paraId="76A71DDA" w14:textId="77777777" w:rsidR="005408CC" w:rsidRDefault="005408CC" w:rsidP="00F7734C">
            <w:pPr>
              <w:pStyle w:val="ListeParagraf"/>
              <w:numPr>
                <w:ilvl w:val="1"/>
                <w:numId w:val="30"/>
              </w:numPr>
              <w:tabs>
                <w:tab w:val="left" w:pos="749"/>
              </w:tabs>
              <w:ind w:left="465" w:firstLine="0"/>
              <w:jc w:val="both"/>
              <w:rPr>
                <w:szCs w:val="24"/>
              </w:rPr>
            </w:pPr>
            <w:r>
              <w:rPr>
                <w:szCs w:val="24"/>
              </w:rPr>
              <w:t>Kendilerine verilen dava ve takiplere ait evrakın düzenli bir şekilde dosyalanmasını sağlatmak,</w:t>
            </w:r>
          </w:p>
          <w:p w14:paraId="04311BFA" w14:textId="77777777" w:rsidR="005408CC" w:rsidRDefault="005408CC" w:rsidP="00F7734C">
            <w:pPr>
              <w:pStyle w:val="ListeParagraf"/>
              <w:numPr>
                <w:ilvl w:val="1"/>
                <w:numId w:val="30"/>
              </w:numPr>
              <w:tabs>
                <w:tab w:val="left" w:pos="749"/>
              </w:tabs>
              <w:ind w:left="465" w:firstLine="0"/>
              <w:jc w:val="both"/>
              <w:rPr>
                <w:szCs w:val="24"/>
              </w:rPr>
            </w:pPr>
            <w:r>
              <w:rPr>
                <w:szCs w:val="24"/>
              </w:rPr>
              <w:t>Hukuk Müşavirliğinden bir temsilcinin de hazır bulunması istenilen toplantılara müşavirlik adına   katılmak ve hukuki görüş bildirmek,</w:t>
            </w:r>
          </w:p>
          <w:p w14:paraId="6B0AE8F6" w14:textId="77777777" w:rsidR="005408CC" w:rsidRDefault="005408CC" w:rsidP="00F7734C">
            <w:pPr>
              <w:pStyle w:val="ListeParagraf"/>
              <w:numPr>
                <w:ilvl w:val="1"/>
                <w:numId w:val="30"/>
              </w:numPr>
              <w:tabs>
                <w:tab w:val="left" w:pos="749"/>
              </w:tabs>
              <w:ind w:left="465" w:firstLine="0"/>
              <w:jc w:val="both"/>
              <w:rPr>
                <w:szCs w:val="24"/>
              </w:rPr>
            </w:pPr>
            <w:r>
              <w:rPr>
                <w:szCs w:val="24"/>
              </w:rPr>
              <w:t>Hukuk Müşavirinin bulunmadığı yer ve zamanlarda, Hukuk Müşavirine vekalet etmek,</w:t>
            </w:r>
          </w:p>
          <w:p w14:paraId="1C98067A" w14:textId="77777777" w:rsidR="005408CC" w:rsidRDefault="005408CC" w:rsidP="00F7734C">
            <w:pPr>
              <w:pStyle w:val="ListeParagraf"/>
              <w:numPr>
                <w:ilvl w:val="1"/>
                <w:numId w:val="30"/>
              </w:numPr>
              <w:tabs>
                <w:tab w:val="left" w:pos="749"/>
              </w:tabs>
              <w:ind w:left="465" w:firstLine="0"/>
              <w:jc w:val="both"/>
              <w:rPr>
                <w:szCs w:val="24"/>
              </w:rPr>
            </w:pPr>
            <w:r>
              <w:rPr>
                <w:szCs w:val="24"/>
              </w:rPr>
              <w:t>Herhangi bir nedenle görevlerinden ayrılırken kendisine verilmiş bulunan dava ve icra işleriyle   diğer konulardaki dosya ve işleri, o günkü durumunu açıkça belirten bir yazı ile Hukuk Müşavirine   teslim etmek,</w:t>
            </w:r>
          </w:p>
          <w:p w14:paraId="0F3D3962" w14:textId="77777777" w:rsidR="005408CC" w:rsidRDefault="005408CC" w:rsidP="00F7734C">
            <w:pPr>
              <w:pStyle w:val="ListeParagraf"/>
              <w:numPr>
                <w:ilvl w:val="1"/>
                <w:numId w:val="30"/>
              </w:numPr>
              <w:tabs>
                <w:tab w:val="left" w:pos="749"/>
                <w:tab w:val="left" w:pos="1032"/>
              </w:tabs>
              <w:ind w:left="465" w:firstLine="0"/>
              <w:jc w:val="both"/>
              <w:rPr>
                <w:szCs w:val="24"/>
              </w:rPr>
            </w:pPr>
            <w:r>
              <w:rPr>
                <w:szCs w:val="24"/>
              </w:rPr>
              <w:t>Avukatlar kendilerine verilen görevlerin zamanında ve doğru olarak yapılmasından Hukuk Müşavirine karşı sorumludur.</w:t>
            </w:r>
          </w:p>
          <w:p w14:paraId="42AD6DA6" w14:textId="77777777" w:rsidR="007812B5" w:rsidRDefault="007812B5" w:rsidP="007812B5">
            <w:pPr>
              <w:pStyle w:val="ListeParagraf"/>
              <w:jc w:val="both"/>
            </w:pPr>
          </w:p>
          <w:p w14:paraId="1CFEC288" w14:textId="1EAF35BE" w:rsidR="007812B5" w:rsidRPr="009026BA" w:rsidRDefault="007812B5" w:rsidP="007812B5">
            <w:pPr>
              <w:pStyle w:val="ListeParagraf"/>
              <w:jc w:val="both"/>
            </w:pPr>
          </w:p>
        </w:tc>
      </w:tr>
    </w:tbl>
    <w:p w14:paraId="3D80832F" w14:textId="77777777" w:rsidR="007812B5" w:rsidRPr="00491EAE" w:rsidRDefault="007812B5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C2D1" w14:textId="77777777" w:rsidR="008F456B" w:rsidRDefault="008F456B" w:rsidP="00270F6F">
      <w:pPr>
        <w:spacing w:after="0" w:line="240" w:lineRule="auto"/>
      </w:pPr>
      <w:r>
        <w:separator/>
      </w:r>
    </w:p>
  </w:endnote>
  <w:endnote w:type="continuationSeparator" w:id="0">
    <w:p w14:paraId="3A163EE7" w14:textId="77777777" w:rsidR="008F456B" w:rsidRDefault="008F456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10B9" w14:textId="77777777" w:rsidR="008F456B" w:rsidRDefault="008F456B" w:rsidP="00270F6F">
      <w:pPr>
        <w:spacing w:after="0" w:line="240" w:lineRule="auto"/>
      </w:pPr>
      <w:r>
        <w:separator/>
      </w:r>
    </w:p>
  </w:footnote>
  <w:footnote w:type="continuationSeparator" w:id="0">
    <w:p w14:paraId="089C0720" w14:textId="77777777" w:rsidR="008F456B" w:rsidRDefault="008F456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415" w14:textId="67FA8A9E" w:rsidR="00452356" w:rsidRDefault="008F456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1030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FC2" w14:textId="78199701" w:rsidR="00452356" w:rsidRDefault="008F456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1031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28A" w14:textId="0B6972E9" w:rsidR="00452356" w:rsidRDefault="008F456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1029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57A96"/>
    <w:multiLevelType w:val="hybridMultilevel"/>
    <w:tmpl w:val="FE640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D35"/>
    <w:multiLevelType w:val="hybridMultilevel"/>
    <w:tmpl w:val="8098C3EE"/>
    <w:lvl w:ilvl="0" w:tplc="56B02E12">
      <w:start w:val="1"/>
      <w:numFmt w:val="decimal"/>
      <w:lvlText w:val="%1."/>
      <w:lvlJc w:val="left"/>
      <w:pPr>
        <w:ind w:left="720" w:hanging="360"/>
      </w:pPr>
    </w:lvl>
    <w:lvl w:ilvl="1" w:tplc="6E7C2D8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1B69"/>
    <w:multiLevelType w:val="hybridMultilevel"/>
    <w:tmpl w:val="900E0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527C"/>
    <w:multiLevelType w:val="hybridMultilevel"/>
    <w:tmpl w:val="27D815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1453480449">
    <w:abstractNumId w:val="15"/>
  </w:num>
  <w:num w:numId="2" w16cid:durableId="2078672521">
    <w:abstractNumId w:val="13"/>
  </w:num>
  <w:num w:numId="3" w16cid:durableId="411515065">
    <w:abstractNumId w:val="5"/>
  </w:num>
  <w:num w:numId="4" w16cid:durableId="1362434324">
    <w:abstractNumId w:val="18"/>
  </w:num>
  <w:num w:numId="5" w16cid:durableId="526910570">
    <w:abstractNumId w:val="1"/>
  </w:num>
  <w:num w:numId="6" w16cid:durableId="2063945422">
    <w:abstractNumId w:val="19"/>
  </w:num>
  <w:num w:numId="7" w16cid:durableId="1026561116">
    <w:abstractNumId w:val="28"/>
  </w:num>
  <w:num w:numId="8" w16cid:durableId="1241865846">
    <w:abstractNumId w:val="27"/>
  </w:num>
  <w:num w:numId="9" w16cid:durableId="848060511">
    <w:abstractNumId w:val="26"/>
  </w:num>
  <w:num w:numId="10" w16cid:durableId="680089992">
    <w:abstractNumId w:val="3"/>
  </w:num>
  <w:num w:numId="11" w16cid:durableId="2122456366">
    <w:abstractNumId w:val="20"/>
  </w:num>
  <w:num w:numId="12" w16cid:durableId="1290360926">
    <w:abstractNumId w:val="6"/>
  </w:num>
  <w:num w:numId="13" w16cid:durableId="9332306">
    <w:abstractNumId w:val="2"/>
  </w:num>
  <w:num w:numId="14" w16cid:durableId="1500001958">
    <w:abstractNumId w:val="16"/>
  </w:num>
  <w:num w:numId="15" w16cid:durableId="657684684">
    <w:abstractNumId w:val="7"/>
  </w:num>
  <w:num w:numId="16" w16cid:durableId="34621266">
    <w:abstractNumId w:val="25"/>
  </w:num>
  <w:num w:numId="17" w16cid:durableId="245113167">
    <w:abstractNumId w:val="12"/>
  </w:num>
  <w:num w:numId="18" w16cid:durableId="892958402">
    <w:abstractNumId w:val="4"/>
  </w:num>
  <w:num w:numId="19" w16cid:durableId="514424563">
    <w:abstractNumId w:val="0"/>
  </w:num>
  <w:num w:numId="20" w16cid:durableId="285351298">
    <w:abstractNumId w:val="22"/>
  </w:num>
  <w:num w:numId="21" w16cid:durableId="1987052400">
    <w:abstractNumId w:val="11"/>
  </w:num>
  <w:num w:numId="22" w16cid:durableId="1152210535">
    <w:abstractNumId w:val="23"/>
  </w:num>
  <w:num w:numId="23" w16cid:durableId="580455046">
    <w:abstractNumId w:val="21"/>
  </w:num>
  <w:num w:numId="24" w16cid:durableId="1670254892">
    <w:abstractNumId w:val="14"/>
  </w:num>
  <w:num w:numId="25" w16cid:durableId="720250983">
    <w:abstractNumId w:val="24"/>
  </w:num>
  <w:num w:numId="26" w16cid:durableId="775832140">
    <w:abstractNumId w:val="17"/>
  </w:num>
  <w:num w:numId="27" w16cid:durableId="1023557013">
    <w:abstractNumId w:val="10"/>
  </w:num>
  <w:num w:numId="28" w16cid:durableId="1106998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641861">
    <w:abstractNumId w:val="9"/>
  </w:num>
  <w:num w:numId="30" w16cid:durableId="624894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816F5"/>
    <w:rsid w:val="001A37E9"/>
    <w:rsid w:val="001D1258"/>
    <w:rsid w:val="00252EA3"/>
    <w:rsid w:val="00270F6F"/>
    <w:rsid w:val="002727D7"/>
    <w:rsid w:val="003105D5"/>
    <w:rsid w:val="00333F28"/>
    <w:rsid w:val="003471D5"/>
    <w:rsid w:val="003C1E69"/>
    <w:rsid w:val="003D56ED"/>
    <w:rsid w:val="003D58D2"/>
    <w:rsid w:val="003E6A0F"/>
    <w:rsid w:val="0040103B"/>
    <w:rsid w:val="004048E6"/>
    <w:rsid w:val="00413501"/>
    <w:rsid w:val="0042436D"/>
    <w:rsid w:val="00452356"/>
    <w:rsid w:val="00477C0B"/>
    <w:rsid w:val="00491EAE"/>
    <w:rsid w:val="004C182D"/>
    <w:rsid w:val="004E681F"/>
    <w:rsid w:val="00500F8A"/>
    <w:rsid w:val="00537BAC"/>
    <w:rsid w:val="005408C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812B5"/>
    <w:rsid w:val="007B6845"/>
    <w:rsid w:val="007F1E5C"/>
    <w:rsid w:val="008419D1"/>
    <w:rsid w:val="008B3324"/>
    <w:rsid w:val="008C0131"/>
    <w:rsid w:val="008F456B"/>
    <w:rsid w:val="008F5AB1"/>
    <w:rsid w:val="009026BA"/>
    <w:rsid w:val="009333C1"/>
    <w:rsid w:val="00994118"/>
    <w:rsid w:val="009A625E"/>
    <w:rsid w:val="009C5F29"/>
    <w:rsid w:val="00A811E8"/>
    <w:rsid w:val="00B15AE4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6422E"/>
    <w:rsid w:val="00E27681"/>
    <w:rsid w:val="00E53CD3"/>
    <w:rsid w:val="00EF0659"/>
    <w:rsid w:val="00F530CB"/>
    <w:rsid w:val="00F75FC8"/>
    <w:rsid w:val="00F7734C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5</cp:revision>
  <dcterms:created xsi:type="dcterms:W3CDTF">2021-03-31T07:19:00Z</dcterms:created>
  <dcterms:modified xsi:type="dcterms:W3CDTF">2022-06-02T07:24:00Z</dcterms:modified>
</cp:coreProperties>
</file>